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0E" w:rsidRDefault="003D026A" w:rsidP="009E3EC2">
      <w:pPr>
        <w:spacing w:after="0" w:line="240" w:lineRule="auto"/>
        <w:jc w:val="center"/>
        <w:rPr>
          <w:b/>
        </w:rPr>
      </w:pPr>
      <w:r w:rsidRPr="001A10A1">
        <w:rPr>
          <w:b/>
        </w:rPr>
        <w:t>GMGJA Board Meeting – June 28</w:t>
      </w:r>
      <w:r w:rsidRPr="001A10A1">
        <w:rPr>
          <w:b/>
          <w:vertAlign w:val="superscript"/>
        </w:rPr>
        <w:t>th</w:t>
      </w:r>
      <w:r w:rsidRPr="001A10A1">
        <w:rPr>
          <w:b/>
        </w:rPr>
        <w:t>, 2017</w:t>
      </w:r>
      <w:bookmarkStart w:id="0" w:name="_GoBack"/>
      <w:bookmarkEnd w:id="0"/>
    </w:p>
    <w:p w:rsidR="001A10A1" w:rsidRPr="001A10A1" w:rsidRDefault="001A10A1" w:rsidP="009E3EC2">
      <w:pPr>
        <w:spacing w:after="0" w:line="240" w:lineRule="auto"/>
        <w:jc w:val="center"/>
        <w:rPr>
          <w:b/>
        </w:rPr>
      </w:pPr>
    </w:p>
    <w:p w:rsidR="003D026A" w:rsidRDefault="003D026A" w:rsidP="009E3EC2">
      <w:pPr>
        <w:spacing w:after="0" w:line="240" w:lineRule="auto"/>
        <w:jc w:val="center"/>
      </w:pPr>
    </w:p>
    <w:p w:rsidR="003D026A" w:rsidRDefault="003D026A" w:rsidP="009E3EC2">
      <w:pPr>
        <w:pStyle w:val="ListParagraph"/>
        <w:numPr>
          <w:ilvl w:val="0"/>
          <w:numId w:val="1"/>
        </w:numPr>
        <w:spacing w:after="0" w:line="240" w:lineRule="auto"/>
      </w:pPr>
      <w:r>
        <w:t>Board meeting began @ 6:30</w:t>
      </w:r>
    </w:p>
    <w:p w:rsidR="00024740" w:rsidRDefault="00024740" w:rsidP="009E3EC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Attendance </w:t>
      </w:r>
    </w:p>
    <w:p w:rsidR="003D026A" w:rsidRDefault="003D026A" w:rsidP="009E3EC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Sam Zaretsky, Tyler Green, Seamus Mead, Dave Wise, </w:t>
      </w:r>
      <w:r w:rsidR="00C8346F">
        <w:t>Felippe Mendo</w:t>
      </w:r>
      <w:r w:rsidR="008C26B6">
        <w:t>n</w:t>
      </w:r>
      <w:r w:rsidR="00C8346F">
        <w:t xml:space="preserve">ca, </w:t>
      </w:r>
      <w:r>
        <w:t>Mitch Griffin, Mike Ju</w:t>
      </w:r>
      <w:r w:rsidR="00762FD2">
        <w:t>szczyk</w:t>
      </w:r>
    </w:p>
    <w:p w:rsidR="00024740" w:rsidRDefault="00024740" w:rsidP="009E3EC2">
      <w:pPr>
        <w:pStyle w:val="ListParagraph"/>
        <w:numPr>
          <w:ilvl w:val="0"/>
          <w:numId w:val="1"/>
        </w:numPr>
        <w:spacing w:after="0" w:line="240" w:lineRule="auto"/>
      </w:pPr>
      <w:r>
        <w:t>Judges Bill 2017-2018</w:t>
      </w:r>
    </w:p>
    <w:p w:rsidR="002F14DE" w:rsidRDefault="002F14DE" w:rsidP="009E3EC2">
      <w:pPr>
        <w:pStyle w:val="ListParagraph"/>
        <w:numPr>
          <w:ilvl w:val="1"/>
          <w:numId w:val="1"/>
        </w:numPr>
        <w:spacing w:after="0" w:line="240" w:lineRule="auto"/>
      </w:pPr>
      <w:r>
        <w:t>M</w:t>
      </w:r>
      <w:r w:rsidR="0077126A">
        <w:t xml:space="preserve">ike </w:t>
      </w:r>
      <w:r>
        <w:t xml:space="preserve">explained that the JOMPC is currently working on the billing sheet to reword some of the verbiage and create clarifying statements.  The JOMPC </w:t>
      </w:r>
      <w:r w:rsidR="008770C1">
        <w:t xml:space="preserve">will </w:t>
      </w:r>
      <w:r>
        <w:t xml:space="preserve">send it out in the fall and the states will be able to work with their local communities to set rates for the year.  </w:t>
      </w:r>
    </w:p>
    <w:p w:rsidR="003D026A" w:rsidRDefault="002F14DE" w:rsidP="009E3EC2">
      <w:pPr>
        <w:pStyle w:val="ListParagraph"/>
        <w:numPr>
          <w:ilvl w:val="1"/>
          <w:numId w:val="1"/>
        </w:numPr>
        <w:spacing w:after="0" w:line="240" w:lineRule="auto"/>
      </w:pPr>
      <w:r>
        <w:t>There is ta</w:t>
      </w:r>
      <w:r w:rsidR="006C7E5B">
        <w:t xml:space="preserve">lk that the billing sheets may </w:t>
      </w:r>
      <w:r>
        <w:t>eventually be regionalized.  This may happen sooner than later.</w:t>
      </w:r>
    </w:p>
    <w:p w:rsidR="002F14DE" w:rsidRDefault="002F14DE" w:rsidP="009E3EC2">
      <w:pPr>
        <w:pStyle w:val="ListParagraph"/>
        <w:numPr>
          <w:ilvl w:val="1"/>
          <w:numId w:val="1"/>
        </w:numPr>
        <w:spacing w:after="0" w:line="240" w:lineRule="auto"/>
      </w:pPr>
      <w:r>
        <w:t>Once the GMGJA receives the billing sheet from the JOMPC the</w:t>
      </w:r>
      <w:r w:rsidR="00486B39">
        <w:t xml:space="preserve"> board will plug in the </w:t>
      </w:r>
      <w:r>
        <w:t xml:space="preserve">rates </w:t>
      </w:r>
      <w:r w:rsidR="00486B39">
        <w:t xml:space="preserve">from the 2016-2017 competition year </w:t>
      </w:r>
      <w:r>
        <w:t xml:space="preserve">and share with the association and </w:t>
      </w:r>
      <w:r w:rsidR="000B0C66">
        <w:t xml:space="preserve">Georgia </w:t>
      </w:r>
      <w:r w:rsidR="00486B39">
        <w:t xml:space="preserve">gymnastics </w:t>
      </w:r>
      <w:r>
        <w:t>community.</w:t>
      </w:r>
    </w:p>
    <w:p w:rsidR="002F14DE" w:rsidRDefault="00B60291" w:rsidP="009E3EC2">
      <w:pPr>
        <w:pStyle w:val="ListParagraph"/>
        <w:numPr>
          <w:ilvl w:val="1"/>
          <w:numId w:val="1"/>
        </w:numPr>
        <w:spacing w:after="0" w:line="240" w:lineRule="auto"/>
      </w:pPr>
      <w:r>
        <w:t>College sessions will be charged a $150 flat rate for standard competitions.</w:t>
      </w:r>
    </w:p>
    <w:p w:rsidR="00E9770D" w:rsidRDefault="00281330" w:rsidP="009E3EC2">
      <w:pPr>
        <w:pStyle w:val="ListParagraph"/>
        <w:numPr>
          <w:ilvl w:val="1"/>
          <w:numId w:val="1"/>
        </w:numPr>
        <w:spacing w:after="0" w:line="240" w:lineRule="auto"/>
      </w:pPr>
      <w:r>
        <w:t>On the billing sheet add an “Act of Nature” clause.  If there is an act of nature that causes a meet to have less gymnasts at any given session then originally intended,</w:t>
      </w:r>
      <w:r w:rsidR="000B0C66">
        <w:t xml:space="preserve"> then the GMGJA</w:t>
      </w:r>
      <w:r>
        <w:t xml:space="preserve"> will charge for gymnasts that competed and then the GMGJA will cover the rest up to the </w:t>
      </w:r>
      <w:proofErr w:type="gramStart"/>
      <w:r>
        <w:t>50 gymnast</w:t>
      </w:r>
      <w:proofErr w:type="gramEnd"/>
      <w:r>
        <w:t xml:space="preserve"> minimum.</w:t>
      </w:r>
    </w:p>
    <w:p w:rsidR="00B60291" w:rsidRDefault="00B60291" w:rsidP="009E3EC2">
      <w:pPr>
        <w:pStyle w:val="ListParagraph"/>
        <w:numPr>
          <w:ilvl w:val="1"/>
          <w:numId w:val="1"/>
        </w:numPr>
        <w:spacing w:after="0" w:line="240" w:lineRule="auto"/>
      </w:pPr>
      <w:r>
        <w:t>All future billing questions will need to go through Sam Zaretsky.</w:t>
      </w:r>
    </w:p>
    <w:p w:rsidR="00024740" w:rsidRDefault="00024740" w:rsidP="009E3EC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Board Members </w:t>
      </w:r>
    </w:p>
    <w:p w:rsidR="00B60291" w:rsidRDefault="00711408" w:rsidP="009E3EC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President Sam Zaretsky, Vice-President </w:t>
      </w:r>
      <w:r w:rsidR="00C8346F">
        <w:t xml:space="preserve">Tyler Green, </w:t>
      </w:r>
      <w:r w:rsidR="001A10A1">
        <w:t>Treasurer Seamus Mead, Secretary Dave Wise, Technical Director Felippe Mendonca, Member at Large Mitch Griffin</w:t>
      </w:r>
    </w:p>
    <w:p w:rsidR="008D7951" w:rsidRDefault="001A10A1" w:rsidP="009E3EC2">
      <w:pPr>
        <w:pStyle w:val="ListParagraph"/>
        <w:numPr>
          <w:ilvl w:val="0"/>
          <w:numId w:val="1"/>
        </w:numPr>
        <w:spacing w:after="0" w:line="240" w:lineRule="auto"/>
      </w:pPr>
      <w:r>
        <w:t>Pro-Membersh</w:t>
      </w:r>
      <w:r w:rsidR="006D3C74">
        <w:t xml:space="preserve">ip </w:t>
      </w:r>
      <w:r>
        <w:t xml:space="preserve"> </w:t>
      </w:r>
    </w:p>
    <w:p w:rsidR="001A10A1" w:rsidRDefault="001A10A1" w:rsidP="009E3EC2">
      <w:pPr>
        <w:pStyle w:val="ListParagraph"/>
        <w:numPr>
          <w:ilvl w:val="1"/>
          <w:numId w:val="1"/>
        </w:numPr>
        <w:spacing w:after="0" w:line="240" w:lineRule="auto"/>
      </w:pPr>
      <w:r>
        <w:t>New this year.  In order to complete USAG pro membership, all members will need to complete the U1-10 course developed by the USOC.  There will be no add</w:t>
      </w:r>
      <w:r w:rsidR="0096562F">
        <w:t>itional cost to take the course but is mandatory.</w:t>
      </w:r>
    </w:p>
    <w:p w:rsidR="001A10A1" w:rsidRDefault="00032BFE" w:rsidP="009E3EC2">
      <w:pPr>
        <w:pStyle w:val="ListParagraph"/>
        <w:numPr>
          <w:ilvl w:val="0"/>
          <w:numId w:val="1"/>
        </w:numPr>
        <w:spacing w:after="0" w:line="240" w:lineRule="auto"/>
      </w:pPr>
      <w:r>
        <w:t>Board Member Responsibilities</w:t>
      </w:r>
    </w:p>
    <w:p w:rsidR="00032BFE" w:rsidRDefault="00032BFE" w:rsidP="009E3EC2">
      <w:pPr>
        <w:pStyle w:val="ListParagraph"/>
        <w:numPr>
          <w:ilvl w:val="1"/>
          <w:numId w:val="1"/>
        </w:numPr>
        <w:spacing w:after="0" w:line="240" w:lineRule="auto"/>
      </w:pPr>
      <w:r>
        <w:t>President = Lead and delegate action items to other board members.  Communicate to the state, region</w:t>
      </w:r>
      <w:r w:rsidR="009937C6">
        <w:t>al</w:t>
      </w:r>
      <w:r>
        <w:t xml:space="preserve"> and nation</w:t>
      </w:r>
      <w:r w:rsidR="00FE72F3">
        <w:t>al associations</w:t>
      </w:r>
      <w:r>
        <w:t xml:space="preserve"> items that affect the GMGJA.</w:t>
      </w:r>
    </w:p>
    <w:p w:rsidR="00032BFE" w:rsidRDefault="00032BFE" w:rsidP="009E3EC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Vice-President = </w:t>
      </w:r>
      <w:r w:rsidR="008B2C9A">
        <w:t xml:space="preserve">Shadow the president and perform duties of the president when </w:t>
      </w:r>
      <w:r w:rsidR="00540674">
        <w:t xml:space="preserve">directed and </w:t>
      </w:r>
      <w:r w:rsidR="008B2C9A">
        <w:t>needed.</w:t>
      </w:r>
    </w:p>
    <w:p w:rsidR="008B2C9A" w:rsidRDefault="008B2C9A" w:rsidP="009E3EC2">
      <w:pPr>
        <w:pStyle w:val="ListParagraph"/>
        <w:numPr>
          <w:ilvl w:val="1"/>
          <w:numId w:val="1"/>
        </w:numPr>
        <w:spacing w:after="0" w:line="240" w:lineRule="auto"/>
      </w:pPr>
      <w:r>
        <w:t>Treasurer = Maintain financial accounts and report to the boa</w:t>
      </w:r>
      <w:r w:rsidR="00A15BCB">
        <w:t xml:space="preserve">rd. </w:t>
      </w:r>
      <w:r w:rsidR="0023058A">
        <w:t>Collect and pay money as needed.</w:t>
      </w:r>
    </w:p>
    <w:p w:rsidR="00A15BCB" w:rsidRDefault="00A15BCB" w:rsidP="009E3EC2">
      <w:pPr>
        <w:pStyle w:val="ListParagraph"/>
        <w:numPr>
          <w:ilvl w:val="1"/>
          <w:numId w:val="1"/>
        </w:numPr>
        <w:spacing w:after="0" w:line="240" w:lineRule="auto"/>
      </w:pPr>
      <w:r>
        <w:t>Secretary = Maintain website, communicate to meet directors about assi</w:t>
      </w:r>
      <w:r w:rsidR="00071474">
        <w:t xml:space="preserve">gnments and billing sheet. </w:t>
      </w:r>
    </w:p>
    <w:p w:rsidR="00A15BCB" w:rsidRDefault="00CB5851" w:rsidP="009E3EC2">
      <w:pPr>
        <w:pStyle w:val="ListParagraph"/>
        <w:numPr>
          <w:ilvl w:val="1"/>
          <w:numId w:val="1"/>
        </w:numPr>
        <w:spacing w:after="0" w:line="240" w:lineRule="auto"/>
      </w:pPr>
      <w:r>
        <w:t>Technical Director = U</w:t>
      </w:r>
      <w:r w:rsidR="00A15BCB">
        <w:t>pskill and mentor new judges.  Communicate and clarify rule</w:t>
      </w:r>
      <w:r>
        <w:t>s and</w:t>
      </w:r>
      <w:r w:rsidR="00A15BCB">
        <w:t xml:space="preserve"> updates.</w:t>
      </w:r>
    </w:p>
    <w:p w:rsidR="008157A9" w:rsidRDefault="00A15BCB" w:rsidP="009E3EC2">
      <w:pPr>
        <w:pStyle w:val="ListParagraph"/>
        <w:numPr>
          <w:ilvl w:val="1"/>
          <w:numId w:val="1"/>
        </w:numPr>
        <w:spacing w:after="0" w:line="240" w:lineRule="auto"/>
      </w:pPr>
      <w:r>
        <w:t>Member at Large = Advise and support other board members and assist as needed.</w:t>
      </w:r>
    </w:p>
    <w:p w:rsidR="008157A9" w:rsidRDefault="008157A9" w:rsidP="009E3EC2">
      <w:pPr>
        <w:pStyle w:val="ListParagraph"/>
        <w:spacing w:after="0" w:line="240" w:lineRule="auto"/>
        <w:ind w:left="1080"/>
      </w:pPr>
      <w:r>
        <w:t xml:space="preserve">*Mike J. will provide the GMGJA the NGJA roles and responsibilities so the board can look over and create    </w:t>
      </w:r>
    </w:p>
    <w:p w:rsidR="008157A9" w:rsidRDefault="008157A9" w:rsidP="009E3EC2">
      <w:pPr>
        <w:pStyle w:val="ListParagraph"/>
        <w:spacing w:after="0" w:line="240" w:lineRule="auto"/>
        <w:ind w:left="1080"/>
      </w:pPr>
      <w:r>
        <w:t xml:space="preserve">  role and responsibility consistency </w:t>
      </w:r>
      <w:r w:rsidR="00C64102">
        <w:t>between the two associations.</w:t>
      </w:r>
    </w:p>
    <w:p w:rsidR="00D6154D" w:rsidRDefault="00D6154D" w:rsidP="009E3EC2">
      <w:pPr>
        <w:pStyle w:val="ListParagraph"/>
        <w:spacing w:after="0" w:line="240" w:lineRule="auto"/>
        <w:ind w:left="1080"/>
      </w:pPr>
      <w:r>
        <w:t>*Roles and responsibilities will be added to the GMGJA website.</w:t>
      </w:r>
    </w:p>
    <w:p w:rsidR="009162AA" w:rsidRDefault="009E2C84" w:rsidP="009E3EC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Competition </w:t>
      </w:r>
      <w:r w:rsidR="00C52B7F">
        <w:t>A</w:t>
      </w:r>
      <w:r w:rsidR="009162AA">
        <w:t xml:space="preserve">ssignments </w:t>
      </w:r>
      <w:r w:rsidR="00C52B7F">
        <w:t xml:space="preserve"> </w:t>
      </w:r>
    </w:p>
    <w:p w:rsidR="00A15BCB" w:rsidRDefault="00C52B7F" w:rsidP="009E3EC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The majority of assignments will be completed by the board at the Judges </w:t>
      </w:r>
      <w:r w:rsidR="009979EF">
        <w:t xml:space="preserve">Cup </w:t>
      </w:r>
      <w:r w:rsidR="004B53AF">
        <w:t xml:space="preserve">(once the state calendar is </w:t>
      </w:r>
      <w:r w:rsidR="00EB3C67">
        <w:t>finalized</w:t>
      </w:r>
      <w:r w:rsidR="004B53AF">
        <w:t xml:space="preserve">) </w:t>
      </w:r>
      <w:r w:rsidR="009979EF">
        <w:t>and disseminated to the GMGJA soon thereafter.</w:t>
      </w:r>
    </w:p>
    <w:p w:rsidR="009162AA" w:rsidRDefault="009162AA" w:rsidP="009E3EC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By-laws </w:t>
      </w:r>
    </w:p>
    <w:p w:rsidR="00C52B7F" w:rsidRDefault="00BA19E4" w:rsidP="009E3EC2">
      <w:pPr>
        <w:pStyle w:val="ListParagraph"/>
        <w:numPr>
          <w:ilvl w:val="1"/>
          <w:numId w:val="1"/>
        </w:numPr>
        <w:spacing w:after="0" w:line="240" w:lineRule="auto"/>
      </w:pPr>
      <w:r>
        <w:t>Strike out meet referee clause.</w:t>
      </w:r>
    </w:p>
    <w:p w:rsidR="00700555" w:rsidRDefault="00700555" w:rsidP="009E3EC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Accounting </w:t>
      </w:r>
    </w:p>
    <w:p w:rsidR="00BA19E4" w:rsidRDefault="00BA19E4" w:rsidP="009E3EC2">
      <w:pPr>
        <w:pStyle w:val="ListParagraph"/>
        <w:numPr>
          <w:ilvl w:val="1"/>
          <w:numId w:val="1"/>
        </w:numPr>
        <w:spacing w:after="0" w:line="240" w:lineRule="auto"/>
      </w:pPr>
      <w:r>
        <w:t>There are a few judges that need to be compensated for work completed.  Seamus wi</w:t>
      </w:r>
      <w:r w:rsidR="00C85E3B">
        <w:t>ll send checks out to them ASAP as discussed.</w:t>
      </w:r>
    </w:p>
    <w:p w:rsidR="00CB60C5" w:rsidRDefault="00CB60C5" w:rsidP="009E3EC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FIG reimbursement </w:t>
      </w:r>
      <w:r w:rsidR="00CF6F88">
        <w:t xml:space="preserve"> </w:t>
      </w:r>
    </w:p>
    <w:p w:rsidR="00BA19E4" w:rsidRDefault="00CF6F88" w:rsidP="009E3EC2">
      <w:pPr>
        <w:pStyle w:val="ListParagraph"/>
        <w:numPr>
          <w:ilvl w:val="1"/>
          <w:numId w:val="1"/>
        </w:numPr>
        <w:spacing w:after="0" w:line="240" w:lineRule="auto"/>
      </w:pPr>
      <w:r>
        <w:t>Members who took the course and passed will need to communicate to Mitch in order to receive stipend.</w:t>
      </w:r>
    </w:p>
    <w:p w:rsidR="00024740" w:rsidRDefault="00CF6F88" w:rsidP="009E3EC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Judges </w:t>
      </w:r>
      <w:r w:rsidR="00024740">
        <w:t>Cup</w:t>
      </w:r>
    </w:p>
    <w:p w:rsidR="0038162A" w:rsidRDefault="00E9770D" w:rsidP="009E3EC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Judges Cup will be held the weekend of November 11-12.  </w:t>
      </w:r>
    </w:p>
    <w:p w:rsidR="0038162A" w:rsidRDefault="00E9770D" w:rsidP="009E3EC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Location TBD.  </w:t>
      </w:r>
    </w:p>
    <w:p w:rsidR="0038162A" w:rsidRDefault="00E9770D" w:rsidP="009E3EC2">
      <w:pPr>
        <w:pStyle w:val="ListParagraph"/>
        <w:numPr>
          <w:ilvl w:val="1"/>
          <w:numId w:val="1"/>
        </w:numPr>
        <w:spacing w:after="0" w:line="240" w:lineRule="auto"/>
      </w:pPr>
      <w:r>
        <w:t>Felippe will talk to Christophe</w:t>
      </w:r>
      <w:r w:rsidR="00410BE5">
        <w:t xml:space="preserve"> about hosting at Cobb</w:t>
      </w:r>
      <w:r>
        <w:t xml:space="preserve">.  Tyler will talk to Roswell.  </w:t>
      </w:r>
    </w:p>
    <w:p w:rsidR="00CF6F88" w:rsidRDefault="00E9770D" w:rsidP="009E3EC2">
      <w:pPr>
        <w:pStyle w:val="ListParagraph"/>
        <w:numPr>
          <w:ilvl w:val="1"/>
          <w:numId w:val="1"/>
        </w:numPr>
        <w:spacing w:after="0" w:line="240" w:lineRule="auto"/>
      </w:pPr>
      <w:r>
        <w:t>Any other gyms that would like to host the Judges Cup can contact the board.</w:t>
      </w:r>
    </w:p>
    <w:p w:rsidR="00AF4593" w:rsidRDefault="00AF4593" w:rsidP="009E3EC2">
      <w:pPr>
        <w:spacing w:after="0" w:line="240" w:lineRule="auto"/>
      </w:pPr>
    </w:p>
    <w:p w:rsidR="00AF4593" w:rsidRDefault="00AF4593" w:rsidP="009E3EC2">
      <w:pPr>
        <w:spacing w:after="0" w:line="240" w:lineRule="auto"/>
      </w:pPr>
    </w:p>
    <w:p w:rsidR="00802C7C" w:rsidRDefault="00802C7C" w:rsidP="009E3EC2">
      <w:pPr>
        <w:spacing w:after="0" w:line="240" w:lineRule="auto"/>
      </w:pPr>
    </w:p>
    <w:p w:rsidR="0038162A" w:rsidRDefault="00024740" w:rsidP="009E3EC2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Judges Course</w:t>
      </w:r>
    </w:p>
    <w:p w:rsidR="00DF6908" w:rsidRDefault="00AF4593" w:rsidP="009E3EC2">
      <w:pPr>
        <w:pStyle w:val="ListParagraph"/>
        <w:numPr>
          <w:ilvl w:val="1"/>
          <w:numId w:val="1"/>
        </w:numPr>
        <w:spacing w:after="0" w:line="240" w:lineRule="auto"/>
      </w:pPr>
      <w:r>
        <w:t>Judges course will be held the weekend of September 16-17.</w:t>
      </w:r>
    </w:p>
    <w:p w:rsidR="00AF4593" w:rsidRDefault="00C47222" w:rsidP="009E3EC2">
      <w:pPr>
        <w:pStyle w:val="ListParagraph"/>
        <w:numPr>
          <w:ilvl w:val="1"/>
          <w:numId w:val="1"/>
        </w:numPr>
        <w:spacing w:after="0" w:line="240" w:lineRule="auto"/>
      </w:pPr>
      <w:r>
        <w:t>Tentative location will be Cobb Civic Center pending discussion with Christophe.</w:t>
      </w:r>
    </w:p>
    <w:p w:rsidR="00C47222" w:rsidRDefault="00C47222" w:rsidP="009E3EC2">
      <w:pPr>
        <w:pStyle w:val="ListParagraph"/>
        <w:numPr>
          <w:ilvl w:val="1"/>
          <w:numId w:val="1"/>
        </w:numPr>
        <w:spacing w:after="0" w:line="240" w:lineRule="auto"/>
      </w:pPr>
      <w:r>
        <w:t>Tyler will talk to Cindy at Roswell in case we can’t reserve Cobb Civic Center.</w:t>
      </w:r>
    </w:p>
    <w:p w:rsidR="00C47222" w:rsidRDefault="00C47222" w:rsidP="009E3EC2">
      <w:pPr>
        <w:pStyle w:val="ListParagraph"/>
        <w:numPr>
          <w:ilvl w:val="1"/>
          <w:numId w:val="1"/>
        </w:numPr>
        <w:spacing w:after="0" w:line="240" w:lineRule="auto"/>
      </w:pPr>
      <w:r>
        <w:t>Conduct course as we did last year.</w:t>
      </w:r>
    </w:p>
    <w:p w:rsidR="00C47222" w:rsidRDefault="00C47222" w:rsidP="009E3EC2">
      <w:pPr>
        <w:pStyle w:val="ListParagraph"/>
        <w:numPr>
          <w:ilvl w:val="1"/>
          <w:numId w:val="1"/>
        </w:numPr>
        <w:spacing w:after="0" w:line="240" w:lineRule="auto"/>
      </w:pPr>
      <w:r>
        <w:t>Charge $50 per person for course to include training, breakfast and lunch Saturday and breakfast Sunday.</w:t>
      </w:r>
    </w:p>
    <w:p w:rsidR="00C47222" w:rsidRDefault="00C47222" w:rsidP="009E3EC2">
      <w:pPr>
        <w:pStyle w:val="ListParagraph"/>
        <w:numPr>
          <w:ilvl w:val="1"/>
          <w:numId w:val="1"/>
        </w:numPr>
        <w:spacing w:after="0" w:line="240" w:lineRule="auto"/>
      </w:pPr>
      <w:r>
        <w:t>Materials for course should be ready by September 1</w:t>
      </w:r>
      <w:r w:rsidRPr="00C47222">
        <w:rPr>
          <w:vertAlign w:val="superscript"/>
        </w:rPr>
        <w:t>st</w:t>
      </w:r>
      <w:r>
        <w:t>.</w:t>
      </w:r>
    </w:p>
    <w:p w:rsidR="00C47222" w:rsidRDefault="00C47222" w:rsidP="009E3EC2">
      <w:pPr>
        <w:spacing w:after="0" w:line="240" w:lineRule="auto"/>
      </w:pPr>
    </w:p>
    <w:p w:rsidR="006A7A31" w:rsidRDefault="006A7A31" w:rsidP="009E3EC2">
      <w:pPr>
        <w:pStyle w:val="ListParagraph"/>
        <w:numPr>
          <w:ilvl w:val="0"/>
          <w:numId w:val="2"/>
        </w:numPr>
        <w:spacing w:after="0" w:line="240" w:lineRule="auto"/>
      </w:pPr>
      <w:r>
        <w:t>Meeting concluded at 8:30</w:t>
      </w:r>
    </w:p>
    <w:p w:rsidR="006A7A31" w:rsidRDefault="006A7A31" w:rsidP="009E3EC2">
      <w:pPr>
        <w:spacing w:after="0" w:line="240" w:lineRule="auto"/>
      </w:pPr>
    </w:p>
    <w:p w:rsidR="006A7A31" w:rsidRDefault="00DF5572" w:rsidP="009E3EC2">
      <w:pPr>
        <w:spacing w:after="0" w:line="240" w:lineRule="auto"/>
      </w:pPr>
      <w:r>
        <w:t>Respectfully</w:t>
      </w:r>
      <w:r w:rsidR="006A7A31">
        <w:t xml:space="preserve"> submitted,</w:t>
      </w:r>
    </w:p>
    <w:p w:rsidR="006A7A31" w:rsidRDefault="006A7A31" w:rsidP="009E3EC2">
      <w:pPr>
        <w:spacing w:after="0" w:line="240" w:lineRule="auto"/>
      </w:pPr>
    </w:p>
    <w:p w:rsidR="006A7A31" w:rsidRDefault="006A7A31" w:rsidP="009E3EC2">
      <w:pPr>
        <w:spacing w:after="0" w:line="240" w:lineRule="auto"/>
      </w:pPr>
      <w:r>
        <w:t>Dave Wise</w:t>
      </w:r>
    </w:p>
    <w:p w:rsidR="006A7A31" w:rsidRDefault="006A7A31" w:rsidP="009E3EC2">
      <w:pPr>
        <w:spacing w:after="0" w:line="240" w:lineRule="auto"/>
      </w:pPr>
      <w:r>
        <w:t>GMGJA Secretary</w:t>
      </w:r>
    </w:p>
    <w:p w:rsidR="006A7A31" w:rsidRDefault="006A7A31" w:rsidP="009E3EC2">
      <w:pPr>
        <w:spacing w:after="0" w:line="240" w:lineRule="auto"/>
      </w:pPr>
      <w:r>
        <w:t>June 30</w:t>
      </w:r>
      <w:r w:rsidRPr="006A7A31">
        <w:rPr>
          <w:vertAlign w:val="superscript"/>
        </w:rPr>
        <w:t>th</w:t>
      </w:r>
      <w:r>
        <w:t xml:space="preserve"> 2017</w:t>
      </w:r>
    </w:p>
    <w:sectPr w:rsidR="006A7A31" w:rsidSect="003D02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53BA"/>
    <w:multiLevelType w:val="hybridMultilevel"/>
    <w:tmpl w:val="9B381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7A2CF3"/>
    <w:multiLevelType w:val="hybridMultilevel"/>
    <w:tmpl w:val="44061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6A"/>
    <w:rsid w:val="00024740"/>
    <w:rsid w:val="00032BFE"/>
    <w:rsid w:val="00071474"/>
    <w:rsid w:val="000B0C66"/>
    <w:rsid w:val="001A10A1"/>
    <w:rsid w:val="0023058A"/>
    <w:rsid w:val="00281330"/>
    <w:rsid w:val="002F14DE"/>
    <w:rsid w:val="00355511"/>
    <w:rsid w:val="0038162A"/>
    <w:rsid w:val="003D026A"/>
    <w:rsid w:val="00410BE5"/>
    <w:rsid w:val="00486B39"/>
    <w:rsid w:val="004B53AF"/>
    <w:rsid w:val="00515DC6"/>
    <w:rsid w:val="00540674"/>
    <w:rsid w:val="006A7A31"/>
    <w:rsid w:val="006C7E5B"/>
    <w:rsid w:val="006D3C74"/>
    <w:rsid w:val="00700555"/>
    <w:rsid w:val="00711408"/>
    <w:rsid w:val="00762FD2"/>
    <w:rsid w:val="0077126A"/>
    <w:rsid w:val="00802C7C"/>
    <w:rsid w:val="008157A9"/>
    <w:rsid w:val="00847600"/>
    <w:rsid w:val="008770C1"/>
    <w:rsid w:val="008B2C9A"/>
    <w:rsid w:val="008C26B6"/>
    <w:rsid w:val="008D7951"/>
    <w:rsid w:val="009162AA"/>
    <w:rsid w:val="00933EB7"/>
    <w:rsid w:val="0096562F"/>
    <w:rsid w:val="009937C6"/>
    <w:rsid w:val="009979EF"/>
    <w:rsid w:val="009E2C84"/>
    <w:rsid w:val="009E3EC2"/>
    <w:rsid w:val="00A15BCB"/>
    <w:rsid w:val="00AF4593"/>
    <w:rsid w:val="00B60291"/>
    <w:rsid w:val="00BA19E4"/>
    <w:rsid w:val="00BB6857"/>
    <w:rsid w:val="00C47222"/>
    <w:rsid w:val="00C52B7F"/>
    <w:rsid w:val="00C64102"/>
    <w:rsid w:val="00C8346F"/>
    <w:rsid w:val="00C85E3B"/>
    <w:rsid w:val="00CB5851"/>
    <w:rsid w:val="00CB60C5"/>
    <w:rsid w:val="00CF6F88"/>
    <w:rsid w:val="00D37E0E"/>
    <w:rsid w:val="00D6154D"/>
    <w:rsid w:val="00DA38AD"/>
    <w:rsid w:val="00DF5572"/>
    <w:rsid w:val="00DF6908"/>
    <w:rsid w:val="00E9770D"/>
    <w:rsid w:val="00EB3C67"/>
    <w:rsid w:val="00F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06D6D"/>
  <w15:chartTrackingRefBased/>
  <w15:docId w15:val="{ECB97CD5-FB7B-41A1-90C8-304CF49B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Wise</dc:creator>
  <cp:keywords/>
  <dc:description/>
  <cp:lastModifiedBy>Dave Wise</cp:lastModifiedBy>
  <cp:revision>45</cp:revision>
  <dcterms:created xsi:type="dcterms:W3CDTF">2017-06-29T18:53:00Z</dcterms:created>
  <dcterms:modified xsi:type="dcterms:W3CDTF">2017-06-29T23:46:00Z</dcterms:modified>
</cp:coreProperties>
</file>